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line="15" w:lineRule="atLeast"/>
        <w:ind w:left="-600" w:leftChars="-300" w:right="-1292" w:rightChars="-646" w:firstLine="600" w:firstLineChars="250"/>
        <w:jc w:val="center"/>
        <w:rPr>
          <w:rFonts w:hint="default" w:ascii="Times New Roman" w:hAnsi="Times New Roman" w:eastAsia="sans-serif" w:cs="Times New Roman"/>
          <w:b/>
          <w:bCs/>
          <w:i w:val="0"/>
          <w:iCs w:val="0"/>
          <w:caps/>
          <w:color w:val="auto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/>
          <w:color w:val="auto"/>
          <w:spacing w:val="0"/>
          <w:sz w:val="24"/>
          <w:szCs w:val="24"/>
          <w:shd w:val="clear" w:fill="FFFFFF"/>
        </w:rPr>
        <w:t>СОГЛАШЕНИЕ ОБ ОБРАБОТКЕ ПЕРСОНАЛЬНЫХ ДАННЫХ</w:t>
      </w:r>
    </w:p>
    <w:p>
      <w:pPr>
        <w:pStyle w:val="9"/>
        <w:keepNext w:val="0"/>
        <w:keepLines w:val="0"/>
        <w:widowControl/>
        <w:suppressLineNumbers w:val="0"/>
        <w:shd w:val="clear" w:fill="FFFFFF"/>
        <w:spacing w:before="0" w:beforeAutospacing="0"/>
        <w:ind w:left="0" w:leftChars="0" w:right="-1292" w:rightChars="-646" w:firstLine="600" w:firstLineChars="25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  <w:shd w:val="clear" w:fill="FFFFFF"/>
        </w:rPr>
        <w:t xml:space="preserve">Данное соглашение об обработке персональных данных разработано в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  <w:shd w:val="clear" w:fill="FFFFFF"/>
          <w:lang w:val="ru-RU"/>
        </w:rPr>
        <w:t>соответствии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  <w:shd w:val="clear" w:fill="FFFFFF"/>
        </w:rPr>
        <w:t xml:space="preserve"> с требованиями Закон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  <w:shd w:val="clear" w:fill="FFFFFF"/>
          <w:lang w:val="ru-RU"/>
        </w:rPr>
        <w:t>а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  <w:shd w:val="clear" w:fill="FFFFFF"/>
        </w:rPr>
        <w:t xml:space="preserve"> Республики Казахстан от 21 мая 2013 года № 94-V «О персональных данных и их защите».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/>
        <w:ind w:left="-100" w:leftChars="-50" w:right="-1292" w:rightChars="-646" w:firstLine="708" w:firstLineChars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  <w:shd w:val="clear" w:fill="FFFFFF"/>
        </w:rPr>
        <w:t xml:space="preserve">Присоединяясь к настоящему Соглашению и оставляя свои данные на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  <w:shd w:val="clear" w:fill="FFFFFF"/>
          <w:lang w:val="kk-KZ"/>
        </w:rPr>
        <w:t>с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  <w:shd w:val="clear" w:fill="FFFFFF"/>
        </w:rPr>
        <w:t>айте  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7BFF"/>
          <w:spacing w:val="0"/>
          <w:sz w:val="24"/>
          <w:szCs w:val="24"/>
          <w:u w:val="none"/>
          <w:shd w:val="clear" w:fill="FFFFFF"/>
        </w:rPr>
        <w:fldChar w:fldCharType="begin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7BFF"/>
          <w:spacing w:val="0"/>
          <w:sz w:val="24"/>
          <w:szCs w:val="24"/>
          <w:u w:val="none"/>
          <w:shd w:val="clear" w:fill="FFFFFF"/>
        </w:rPr>
        <w:instrText xml:space="preserve"> HYPERLINK "http://www.alidi.ru/" </w:instrTex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7BFF"/>
          <w:spacing w:val="0"/>
          <w:sz w:val="24"/>
          <w:szCs w:val="24"/>
          <w:u w:val="none"/>
          <w:shd w:val="clear" w:fill="FFFFFF"/>
        </w:rPr>
        <w:fldChar w:fldCharType="separate"/>
      </w:r>
      <w:r>
        <w:rPr>
          <w:rStyle w:val="5"/>
          <w:rFonts w:hint="default" w:ascii="Times New Roman" w:hAnsi="Times New Roman" w:eastAsia="sans-serif" w:cs="Times New Roman"/>
          <w:i w:val="0"/>
          <w:iCs w:val="0"/>
          <w:caps w:val="0"/>
          <w:color w:val="007BFF"/>
          <w:spacing w:val="0"/>
          <w:sz w:val="24"/>
          <w:szCs w:val="24"/>
          <w:u w:val="none"/>
          <w:shd w:val="clear" w:fill="FFFFFF"/>
        </w:rPr>
        <w:t>http://www.</w:t>
      </w:r>
      <w:r>
        <w:rPr>
          <w:rStyle w:val="5"/>
          <w:rFonts w:hint="default" w:ascii="Times New Roman" w:hAnsi="Times New Roman" w:eastAsia="sans-serif" w:cs="Times New Roman"/>
          <w:i w:val="0"/>
          <w:iCs w:val="0"/>
          <w:caps w:val="0"/>
          <w:color w:val="007BFF"/>
          <w:spacing w:val="0"/>
          <w:sz w:val="24"/>
          <w:szCs w:val="24"/>
          <w:u w:val="none"/>
          <w:shd w:val="clear" w:fill="FFFFFF"/>
          <w:lang w:val="en-US"/>
        </w:rPr>
        <w:t>cismarket.kz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7BFF"/>
          <w:spacing w:val="0"/>
          <w:sz w:val="24"/>
          <w:szCs w:val="24"/>
          <w:u w:val="none"/>
          <w:shd w:val="clear" w:fill="FFFFFF"/>
        </w:rPr>
        <w:fldChar w:fldCharType="end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  <w:shd w:val="clear" w:fill="FFFFFF"/>
        </w:rPr>
        <w:t xml:space="preserve">,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  <w:shd w:val="clear" w:fill="FFFFFF"/>
          <w:lang w:val="en-US"/>
        </w:rPr>
        <w:t>путём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  <w:shd w:val="clear" w:fill="FFFFFF"/>
        </w:rPr>
        <w:t xml:space="preserve"> заполнения полей онлайн-запроса. Пользователь выражает Согласие на обработку персональных данных и их передачу Оператору обработки персональных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  <w:shd w:val="clear" w:fill="FFFFFF"/>
          <w:lang w:val="en-US"/>
        </w:rPr>
        <w:t>данных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  <w:shd w:val="clear" w:fill="FFFFFF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  <w:shd w:val="clear" w:fill="FFFFFF"/>
          <w:lang w:val="kk-KZ"/>
        </w:rPr>
        <w:t>ТО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  <w:shd w:val="clear" w:fill="FFFFFF"/>
        </w:rPr>
        <w:t>О «</w:t>
      </w:r>
      <w:r>
        <w:rPr>
          <w:rFonts w:ascii="Times New Roman" w:hAnsi="Times New Roman" w:cs="Times New Roman"/>
          <w:sz w:val="24"/>
          <w:szCs w:val="24"/>
        </w:rPr>
        <w:t>«CIS market (Си Ай Эс маркет)»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  <w:shd w:val="clear" w:fill="FFFFFF"/>
        </w:rPr>
        <w:t>» (Адрес местонахождения: Республика Казахстан, г.Алматы,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  <w:shd w:val="clear" w:fill="FFFFFF"/>
          <w:lang w:val="kk-KZ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  <w:shd w:val="clear" w:fill="FFFFFF"/>
        </w:rPr>
        <w:t>проспект Райымбека 165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  <w:shd w:val="clear" w:fill="FFFFFF"/>
          <w:lang w:val="kk-KZ"/>
        </w:rPr>
        <w:t>-А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  <w:shd w:val="clear" w:fill="FFFFFF"/>
        </w:rPr>
        <w:t>), которому принадлежит Сайт.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/>
        <w:ind w:right="-1292" w:rightChars="-646" w:firstLine="708" w:firstLineChars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  <w:shd w:val="clear" w:fill="FFFFFF"/>
        </w:rPr>
        <w:t>Оператор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 данных, в том числе защиты прав на неприкосновенность частной жизни, личную и семейную тайну.</w:t>
      </w:r>
    </w:p>
    <w:p>
      <w:pPr>
        <w:pStyle w:val="9"/>
        <w:keepNext w:val="0"/>
        <w:keepLines w:val="0"/>
        <w:widowControl/>
        <w:suppressLineNumbers w:val="0"/>
        <w:shd w:val="clear" w:fill="FFFFFF"/>
        <w:spacing w:before="0" w:beforeAutospacing="0"/>
        <w:ind w:left="-600" w:leftChars="-300" w:right="-1292" w:rightChars="-646" w:firstLine="600" w:firstLineChars="250"/>
        <w:jc w:val="both"/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212529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212529"/>
          <w:spacing w:val="0"/>
          <w:sz w:val="24"/>
          <w:szCs w:val="24"/>
          <w:shd w:val="clear" w:fill="FFFFFF"/>
        </w:rPr>
        <w:t>Пользователь: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tabs>
          <w:tab w:val="left" w:pos="200"/>
          <w:tab w:val="clear" w:pos="720"/>
        </w:tabs>
        <w:spacing w:before="0" w:beforeAutospacing="1" w:after="0" w:afterAutospacing="1"/>
        <w:ind w:left="0" w:leftChars="0" w:right="-1292" w:rightChars="-646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  <w:shd w:val="clear" w:fill="FFFFFF"/>
        </w:rPr>
        <w:t>подтверждает, что все указанные им данные принадлежат лично ему;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tabs>
          <w:tab w:val="left" w:pos="200"/>
          <w:tab w:val="clear" w:pos="720"/>
        </w:tabs>
        <w:spacing w:before="0" w:beforeAutospacing="1" w:after="0" w:afterAutospacing="1"/>
        <w:ind w:left="0" w:leftChars="0" w:right="-1292" w:rightChars="-646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  <w:shd w:val="clear" w:fill="FFFFFF"/>
        </w:rPr>
        <w:t xml:space="preserve">подтверждает и признает, что им внимательно в полном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  <w:shd w:val="clear" w:fill="FFFFFF"/>
          <w:lang w:val="ru-RU"/>
        </w:rPr>
        <w:t>объёме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  <w:shd w:val="clear" w:fill="FFFFFF"/>
        </w:rPr>
        <w:t xml:space="preserve"> прочитано Соглашение и условия обработки его персональных данных, указываемых им в полях он-лайн запроса, текст Соглашения и условия обработки персональных данных ему понятны;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tabs>
          <w:tab w:val="left" w:pos="200"/>
          <w:tab w:val="clear" w:pos="720"/>
        </w:tabs>
        <w:spacing w:before="0" w:beforeAutospacing="1" w:after="0" w:afterAutospacing="1"/>
        <w:ind w:left="0" w:leftChars="0" w:right="-1292" w:rightChars="-646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  <w:shd w:val="clear" w:fill="FFFFFF"/>
        </w:rPr>
        <w:t>выражает Согласие на обработку персональных данных без оговорок и ограничений. Моментом принятия Согласия является маркировка соответствующего поля в Форме и нажатие на кнопку отправки Формы на странице Сайта;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tabs>
          <w:tab w:val="left" w:pos="200"/>
          <w:tab w:val="clear" w:pos="720"/>
        </w:tabs>
        <w:spacing w:before="0" w:beforeAutospacing="1" w:after="0" w:afterAutospacing="1"/>
        <w:ind w:left="0" w:leftChars="0" w:right="-1292" w:rightChars="-646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  <w:shd w:val="clear" w:fill="FFFFFF"/>
        </w:rPr>
        <w:t xml:space="preserve">подтверждает, что, давая Согласие, он действует свободно, своей волей и в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  <w:shd w:val="clear" w:fill="FFFFFF"/>
          <w:lang w:val="ru-RU"/>
        </w:rPr>
        <w:t>своём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  <w:shd w:val="clear" w:fill="FFFFFF"/>
        </w:rPr>
        <w:t xml:space="preserve"> интересе.</w:t>
      </w:r>
    </w:p>
    <w:p>
      <w:pPr>
        <w:pStyle w:val="9"/>
        <w:keepNext w:val="0"/>
        <w:keepLines w:val="0"/>
        <w:widowControl/>
        <w:suppressLineNumbers w:val="0"/>
        <w:shd w:val="clear" w:fill="FFFFFF"/>
        <w:spacing w:before="0" w:beforeAutospacing="0"/>
        <w:ind w:left="0" w:leftChars="0" w:right="-1292" w:rightChars="-646" w:firstLine="600" w:firstLineChars="25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  <w:shd w:val="clear" w:fill="FFFFFF"/>
        </w:rPr>
        <w:t xml:space="preserve">Данное Согласие </w:t>
      </w:r>
      <w:r>
        <w:rPr>
          <w:rFonts w:hint="default" w:eastAsia="sans-serif" w:cs="Times New Roman"/>
          <w:i w:val="0"/>
          <w:iCs w:val="0"/>
          <w:caps w:val="0"/>
          <w:color w:val="212529"/>
          <w:spacing w:val="0"/>
          <w:sz w:val="24"/>
          <w:szCs w:val="24"/>
          <w:shd w:val="clear" w:fill="FFFFFF"/>
          <w:lang w:val="ru-RU"/>
        </w:rPr>
        <w:t>даётся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  <w:shd w:val="clear" w:fill="FFFFFF"/>
        </w:rPr>
        <w:t xml:space="preserve"> на обработку персональных данных как без использования средств автоматизации, так и с их использованием.</w:t>
      </w:r>
    </w:p>
    <w:p>
      <w:pPr>
        <w:pStyle w:val="9"/>
        <w:keepNext w:val="0"/>
        <w:keepLines w:val="0"/>
        <w:widowControl/>
        <w:suppressLineNumbers w:val="0"/>
        <w:shd w:val="clear" w:fill="FFFFFF"/>
        <w:spacing w:before="0" w:beforeAutospacing="0"/>
        <w:ind w:left="0" w:leftChars="0" w:right="-1292" w:rightChars="-646" w:firstLine="600" w:firstLineChars="25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  <w:shd w:val="clear" w:fill="FFFFFF"/>
        </w:rPr>
        <w:t xml:space="preserve">Согласие </w:t>
      </w:r>
      <w:r>
        <w:rPr>
          <w:rFonts w:hint="default" w:eastAsia="sans-serif" w:cs="Times New Roman"/>
          <w:i w:val="0"/>
          <w:iCs w:val="0"/>
          <w:caps w:val="0"/>
          <w:color w:val="212529"/>
          <w:spacing w:val="0"/>
          <w:sz w:val="24"/>
          <w:szCs w:val="24"/>
          <w:shd w:val="clear" w:fill="FFFFFF"/>
          <w:lang w:val="ru-RU"/>
        </w:rPr>
        <w:t>даётся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  <w:shd w:val="clear" w:fill="FFFFFF"/>
        </w:rPr>
        <w:t xml:space="preserve"> на обработку следующих персональных данных Пользователя, указанных Пользователем в формах: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tabs>
          <w:tab w:val="left" w:pos="200"/>
          <w:tab w:val="clear" w:pos="720"/>
        </w:tabs>
        <w:spacing w:before="0" w:beforeAutospacing="1" w:after="0" w:afterAutospacing="1"/>
        <w:ind w:left="0" w:leftChars="0" w:right="-1292" w:rightChars="-646" w:firstLine="0" w:firstLineChars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  <w:shd w:val="clear" w:fill="FFFFFF"/>
        </w:rPr>
        <w:t>Фамилия, имя, отчество;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tabs>
          <w:tab w:val="left" w:pos="200"/>
          <w:tab w:val="clear" w:pos="720"/>
        </w:tabs>
        <w:spacing w:before="0" w:beforeAutospacing="1" w:after="0" w:afterAutospacing="1"/>
        <w:ind w:left="0" w:leftChars="0" w:right="-1292" w:rightChars="-646" w:firstLine="0" w:firstLineChars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  <w:shd w:val="clear" w:fill="FFFFFF"/>
        </w:rPr>
        <w:t>Компания;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tabs>
          <w:tab w:val="left" w:pos="200"/>
          <w:tab w:val="clear" w:pos="720"/>
        </w:tabs>
        <w:spacing w:before="0" w:beforeAutospacing="1" w:after="0" w:afterAutospacing="1"/>
        <w:ind w:left="0" w:leftChars="0" w:right="-1292" w:rightChars="-646" w:firstLine="0" w:firstLineChars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  <w:shd w:val="clear" w:fill="FFFFFF"/>
          <w:lang w:val="ru-RU"/>
        </w:rPr>
        <w:t>Город;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tabs>
          <w:tab w:val="left" w:pos="200"/>
          <w:tab w:val="clear" w:pos="720"/>
        </w:tabs>
        <w:spacing w:before="0" w:beforeAutospacing="1" w:after="0" w:afterAutospacing="1"/>
        <w:ind w:left="0" w:leftChars="0" w:right="-1292" w:rightChars="-646" w:firstLine="0" w:firstLineChars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  <w:shd w:val="clear" w:fill="FFFFFF"/>
        </w:rPr>
        <w:t>Телефон;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tabs>
          <w:tab w:val="left" w:pos="200"/>
          <w:tab w:val="clear" w:pos="720"/>
        </w:tabs>
        <w:spacing w:before="0" w:beforeAutospacing="1" w:after="0" w:afterAutospacing="1"/>
        <w:ind w:left="0" w:leftChars="0" w:right="-1292" w:rightChars="-646" w:firstLine="0" w:firstLineChars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  <w:shd w:val="clear" w:fill="FFFFFF"/>
        </w:rPr>
        <w:t>Адрес электронной почты;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tabs>
          <w:tab w:val="left" w:pos="200"/>
          <w:tab w:val="clear" w:pos="720"/>
        </w:tabs>
        <w:spacing w:before="0" w:beforeAutospacing="1" w:after="0" w:afterAutospacing="1"/>
        <w:ind w:left="0" w:leftChars="0" w:right="-1292" w:rightChars="-646" w:firstLine="0" w:firstLineChars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  <w:shd w:val="clear" w:fill="FFFFFF"/>
        </w:rPr>
        <w:t>Сферы интересов, услуг и направлений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  <w:shd w:val="clear" w:fill="FFFFFF"/>
          <w:lang w:val="ru-RU"/>
        </w:rPr>
        <w:t>.</w:t>
      </w:r>
    </w:p>
    <w:p>
      <w:pPr>
        <w:pStyle w:val="9"/>
        <w:keepNext w:val="0"/>
        <w:keepLines w:val="0"/>
        <w:widowControl/>
        <w:suppressLineNumbers w:val="0"/>
        <w:shd w:val="clear" w:fill="FFFFFF"/>
        <w:spacing w:before="0" w:beforeAutospacing="0"/>
        <w:ind w:left="-600" w:leftChars="-300" w:right="-1292" w:rightChars="-646" w:firstLine="600" w:firstLineChars="25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  <w:shd w:val="clear" w:fill="FFFFFF"/>
        </w:rPr>
        <w:t>Целью обработки персональных данных является их хранение и использование, в том числе: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tabs>
          <w:tab w:val="left" w:pos="200"/>
          <w:tab w:val="clear" w:pos="720"/>
        </w:tabs>
        <w:spacing w:before="0" w:beforeAutospacing="1" w:after="0" w:afterAutospacing="1"/>
        <w:ind w:left="0" w:leftChars="0" w:right="-1292" w:rightChars="-646" w:firstLine="0" w:firstLineChars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  <w:shd w:val="clear" w:fill="FFFFFF"/>
        </w:rPr>
        <w:t>Ответы на запросы Пользователей;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tabs>
          <w:tab w:val="left" w:pos="200"/>
          <w:tab w:val="clear" w:pos="720"/>
        </w:tabs>
        <w:spacing w:before="0" w:beforeAutospacing="1" w:after="0" w:afterAutospacing="1"/>
        <w:ind w:left="0" w:leftChars="0" w:right="-1292" w:rightChars="-646" w:firstLine="0" w:firstLineChars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  <w:shd w:val="clear" w:fill="FFFFFF"/>
        </w:rPr>
        <w:t>Обеспечение работы Пользователя с Сайтом Оператора;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tabs>
          <w:tab w:val="left" w:pos="200"/>
          <w:tab w:val="clear" w:pos="720"/>
        </w:tabs>
        <w:spacing w:before="0" w:beforeAutospacing="1" w:after="0" w:afterAutospacing="1"/>
        <w:ind w:left="0" w:leftChars="0" w:right="-1292" w:rightChars="-646" w:firstLine="0" w:firstLineChars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  <w:shd w:val="clear" w:fill="FFFFFF"/>
        </w:rPr>
        <w:t>Направление Пользователям аналитических материалов и информирование Пользователей о предстоящих мероприятиях, организуемых Оператором, а также регистрация Пользователей для участия в таких мероприятиях;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tabs>
          <w:tab w:val="left" w:pos="200"/>
          <w:tab w:val="clear" w:pos="720"/>
        </w:tabs>
        <w:spacing w:before="0" w:beforeAutospacing="1" w:after="0" w:afterAutospacing="1"/>
        <w:ind w:left="0" w:leftChars="0" w:right="-1292" w:rightChars="-646" w:firstLine="0" w:firstLineChars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  <w:shd w:val="clear" w:fill="FFFFFF"/>
        </w:rPr>
        <w:t>Заключение с Пользователем договора.</w:t>
      </w:r>
    </w:p>
    <w:p>
      <w:pPr>
        <w:pStyle w:val="9"/>
        <w:keepNext w:val="0"/>
        <w:keepLines w:val="0"/>
        <w:widowControl/>
        <w:suppressLineNumbers w:val="0"/>
        <w:shd w:val="clear" w:fill="FFFFFF"/>
        <w:spacing w:before="0" w:beforeAutospacing="0"/>
        <w:ind w:left="0" w:leftChars="0" w:right="-1292" w:rightChars="-646" w:firstLine="600" w:firstLineChars="25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  <w:shd w:val="clear" w:fill="FFFFFF"/>
        </w:rPr>
        <w:t xml:space="preserve">Пользователь, принимая условия настоящего Соглашения, выражает свою заинтересованность и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  <w:shd w:val="clear" w:fill="FFFFFF"/>
          <w:lang w:val="ru-RU"/>
        </w:rPr>
        <w:t>даёт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  <w:shd w:val="clear" w:fill="FFFFFF"/>
        </w:rPr>
        <w:t xml:space="preserve"> полное согласие, что обработка его персональных данных включает в себя следующие действия: сбор, запись, систематизацию, накопление, хранение, уточнение (обновление, изменение), извлечение, использование, передачу (предоставление доступа), обезличивание, блокирование, удаление, уничтожение персональных данных.</w:t>
      </w:r>
    </w:p>
    <w:p>
      <w:pPr>
        <w:pStyle w:val="9"/>
        <w:keepNext w:val="0"/>
        <w:keepLines w:val="0"/>
        <w:widowControl/>
        <w:suppressLineNumbers w:val="0"/>
        <w:shd w:val="clear" w:fill="FFFFFF"/>
        <w:spacing w:before="0" w:beforeAutospacing="0"/>
        <w:ind w:left="0" w:leftChars="0" w:right="-1292" w:rightChars="-646" w:firstLine="600" w:firstLineChars="25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  <w:shd w:val="clear" w:fill="FFFFFF"/>
        </w:rPr>
        <w:t>Согласие Пользователя на обработку персональных данных является конкретным, информированным и сознательным.</w:t>
      </w:r>
    </w:p>
    <w:p>
      <w:pPr>
        <w:pStyle w:val="9"/>
        <w:keepNext w:val="0"/>
        <w:keepLines w:val="0"/>
        <w:widowControl/>
        <w:suppressLineNumbers w:val="0"/>
        <w:shd w:val="clear" w:fill="FFFFFF"/>
        <w:spacing w:before="0" w:beforeAutospacing="0"/>
        <w:ind w:left="0" w:leftChars="0" w:right="-1292" w:rightChars="-646" w:firstLine="600" w:firstLineChars="25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  <w:shd w:val="clear" w:fill="FFFFFF"/>
        </w:rPr>
        <w:t xml:space="preserve">В случае выявления неточностей в персональных данных, Пользователь может актуализировать их самостоятельно,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  <w:shd w:val="clear" w:fill="FFFFFF"/>
          <w:lang w:val="ru-RU"/>
        </w:rPr>
        <w:t>путём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  <w:shd w:val="clear" w:fill="FFFFFF"/>
        </w:rPr>
        <w:t xml:space="preserve"> направления Оператору уведомление на адрес электронной почты Оператора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  <w:shd w:val="clear" w:fill="FFFFFF"/>
          <w:lang w:val="en-US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  <w:shd w:val="clear" w:fill="FFFFFF"/>
          <w:lang w:val="en-US"/>
        </w:rPr>
        <w:fldChar w:fldCharType="begin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  <w:shd w:val="clear" w:fill="FFFFFF"/>
          <w:lang w:val="en-US"/>
        </w:rPr>
        <w:instrText xml:space="preserve"> HYPERLINK "mailto:info@cismarket.kz" </w:instrTex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  <w:shd w:val="clear" w:fill="FFFFFF"/>
          <w:lang w:val="en-US"/>
        </w:rPr>
        <w:fldChar w:fldCharType="separate"/>
      </w:r>
      <w:r>
        <w:rPr>
          <w:rStyle w:val="5"/>
          <w:rFonts w:hint="default" w:ascii="Times New Roman" w:hAnsi="Times New Roman" w:eastAsia="sans-serif" w:cs="Times New Roman"/>
          <w:i w:val="0"/>
          <w:iCs w:val="0"/>
          <w:caps w:val="0"/>
          <w:spacing w:val="0"/>
          <w:sz w:val="24"/>
          <w:szCs w:val="24"/>
          <w:shd w:val="clear" w:fill="FFFFFF"/>
          <w:lang w:val="en-US"/>
        </w:rPr>
        <w:t>info@cismarket.kz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  <w:shd w:val="clear" w:fill="FFFFFF"/>
          <w:lang w:val="en-US"/>
        </w:rPr>
        <w:fldChar w:fldCharType="end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  <w:shd w:val="clear" w:fill="FFFFFF"/>
        </w:rPr>
        <w:t> с пометкой «Актуализация персональных данных».</w:t>
      </w:r>
    </w:p>
    <w:p>
      <w:pPr>
        <w:pStyle w:val="9"/>
        <w:keepNext w:val="0"/>
        <w:keepLines w:val="0"/>
        <w:widowControl/>
        <w:suppressLineNumbers w:val="0"/>
        <w:shd w:val="clear" w:fill="FFFFFF"/>
        <w:spacing w:before="0" w:beforeAutospacing="0"/>
        <w:ind w:left="0" w:leftChars="0" w:right="-1292" w:rightChars="-646" w:firstLine="600" w:firstLineChars="25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  <w:shd w:val="clear" w:fill="FFFFFF"/>
        </w:rPr>
        <w:t>Согласие действует бессрочно с момента предоставления данных и может быть отозвано Пользователем в любой момент, направив Оператору уведомление посредством электронной почты на электронный адрес Оператора 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  <w:shd w:val="clear" w:fill="FFFFFF"/>
          <w:lang w:val="en-US"/>
        </w:rPr>
        <w:fldChar w:fldCharType="begin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  <w:shd w:val="clear" w:fill="FFFFFF"/>
          <w:lang w:val="en-US"/>
        </w:rPr>
        <w:instrText xml:space="preserve"> HYPERLINK "mailto:info@cismarket.kz" </w:instrTex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  <w:shd w:val="clear" w:fill="FFFFFF"/>
          <w:lang w:val="en-US"/>
        </w:rPr>
        <w:fldChar w:fldCharType="separate"/>
      </w:r>
      <w:r>
        <w:rPr>
          <w:rStyle w:val="5"/>
          <w:rFonts w:hint="default" w:ascii="Times New Roman" w:hAnsi="Times New Roman" w:eastAsia="sans-serif" w:cs="Times New Roman"/>
          <w:i w:val="0"/>
          <w:iCs w:val="0"/>
          <w:caps w:val="0"/>
          <w:spacing w:val="0"/>
          <w:sz w:val="24"/>
          <w:szCs w:val="24"/>
          <w:shd w:val="clear" w:fill="FFFFFF"/>
          <w:lang w:val="en-US"/>
        </w:rPr>
        <w:t>info@cismarket.kz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  <w:shd w:val="clear" w:fill="FFFFFF"/>
          <w:lang w:val="en-US"/>
        </w:rPr>
        <w:fldChar w:fldCharType="end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  <w:shd w:val="clear" w:fill="FFFFFF"/>
        </w:rPr>
        <w:t> с пометкой «Отзыв согласия на обработку персональных данных».</w:t>
      </w:r>
    </w:p>
    <w:p>
      <w:pPr>
        <w:pStyle w:val="9"/>
        <w:keepNext w:val="0"/>
        <w:keepLines w:val="0"/>
        <w:widowControl/>
        <w:suppressLineNumbers w:val="0"/>
        <w:shd w:val="clear" w:fill="FFFFFF"/>
        <w:spacing w:before="0" w:beforeAutospacing="0"/>
        <w:ind w:left="0" w:leftChars="0" w:right="-1292" w:rightChars="-646" w:firstLine="600" w:firstLineChars="25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  <w:shd w:val="clear" w:fill="FFFFFF"/>
        </w:rPr>
        <w:t>В случае отзыва Пользователем согласия на обработку персональных данных Оператор вправе продолжить обработку персональных данных без согласия Пользователя при наличии оснований, указанных в</w:t>
      </w:r>
      <w:r>
        <w:rPr>
          <w:rFonts w:hint="default" w:eastAsia="sans-serif" w:cs="Times New Roman"/>
          <w:i w:val="0"/>
          <w:iCs w:val="0"/>
          <w:caps w:val="0"/>
          <w:color w:val="212529"/>
          <w:spacing w:val="0"/>
          <w:sz w:val="24"/>
          <w:szCs w:val="24"/>
          <w:shd w:val="clear" w:fill="FFFFFF"/>
          <w:lang w:val="ru-RU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  <w:shd w:val="clear" w:fill="FFFFFF"/>
        </w:rPr>
        <w:t>Закон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  <w:shd w:val="clear" w:fill="FFFFFF"/>
          <w:lang w:val="ru-RU"/>
        </w:rPr>
        <w:t>е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  <w:shd w:val="clear" w:fill="FFFFFF"/>
        </w:rPr>
        <w:t xml:space="preserve"> Республики Казахстан от 21 мая 2013 года № 94-V «О персональных данных и их защите».</w:t>
      </w:r>
    </w:p>
    <w:p>
      <w:pPr>
        <w:pStyle w:val="9"/>
        <w:keepNext w:val="0"/>
        <w:keepLines w:val="0"/>
        <w:widowControl/>
        <w:suppressLineNumbers w:val="0"/>
        <w:shd w:val="clear" w:fill="FFFFFF"/>
        <w:spacing w:before="0" w:beforeAutospacing="0"/>
        <w:ind w:left="0" w:leftChars="0" w:right="-1292" w:rightChars="-646" w:firstLine="600" w:firstLineChars="25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</w:rPr>
      </w:pPr>
      <w:bookmarkStart w:id="0" w:name="_GoBack"/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  <w:shd w:val="clear" w:fill="FFFFFF"/>
        </w:rPr>
        <w:t>В ходе обработки персональных данных Оператор вправе осуществлять: сбор, запись, систематизацию, накопление, хранение, извлечение, использование, передачу (распространение, предоставление, доступ), обезличивание, блокирование, удаление, уничтожение персональных данных Пользователя.</w:t>
      </w:r>
    </w:p>
    <w:bookmarkEnd w:id="0"/>
    <w:p>
      <w:pPr>
        <w:pStyle w:val="9"/>
        <w:keepNext w:val="0"/>
        <w:keepLines w:val="0"/>
        <w:widowControl/>
        <w:suppressLineNumbers w:val="0"/>
        <w:shd w:val="clear" w:fill="FFFFFF"/>
        <w:spacing w:before="0" w:beforeAutospacing="0"/>
        <w:ind w:left="0" w:leftChars="0" w:right="-1292" w:rightChars="-646" w:firstLine="600" w:firstLineChars="25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  <w:shd w:val="clear" w:fill="FFFFFF"/>
        </w:rPr>
        <w:t>Передача персональных данных Пользователя третьим лицам не осуществляется, за исключением лиц, осуществляющих обработку персональных данных по поручению Оператора и от его имени, а также случаев, установленных законодательством.</w:t>
      </w:r>
    </w:p>
    <w:p>
      <w:pPr>
        <w:pStyle w:val="9"/>
        <w:keepNext w:val="0"/>
        <w:keepLines w:val="0"/>
        <w:widowControl/>
        <w:suppressLineNumbers w:val="0"/>
        <w:shd w:val="clear" w:fill="FFFFFF"/>
        <w:spacing w:before="0" w:beforeAutospacing="0"/>
        <w:ind w:left="0" w:leftChars="0" w:right="-1292" w:rightChars="-646" w:firstLine="600" w:firstLineChars="25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  <w:shd w:val="clear" w:fill="FFFFFF"/>
        </w:rPr>
        <w:t>Оператор имеет право вносить изменения в настоящее Соглашение в любое время. При внесении изменений в актуальной редакции указывается дата последнего обновления. Новая редакция Соглашения вступает в силу с момента ее размещения, если иное не предусмотрено новой редакцией Соглашения.</w:t>
      </w:r>
    </w:p>
    <w:p>
      <w:pPr>
        <w:pStyle w:val="9"/>
        <w:keepNext w:val="0"/>
        <w:keepLines w:val="0"/>
        <w:widowControl/>
        <w:suppressLineNumbers w:val="0"/>
        <w:shd w:val="clear" w:fill="FFFFFF"/>
        <w:spacing w:before="0" w:beforeAutospacing="0"/>
        <w:ind w:left="0" w:leftChars="0" w:right="-1292" w:rightChars="-646" w:firstLine="600" w:firstLineChars="25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  <w:lang w:val="en-US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  <w:shd w:val="clear" w:fill="FFFFFF"/>
        </w:rPr>
        <w:t>Действующая редакция всегда находится на странице по адресу: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  <w:highlight w:val="yellow"/>
          <w:shd w:val="clear" w:fill="FFFFFF"/>
        </w:rPr>
        <w:t> 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7BFF"/>
          <w:spacing w:val="0"/>
          <w:sz w:val="24"/>
          <w:szCs w:val="24"/>
          <w:highlight w:val="yellow"/>
          <w:u w:val="none"/>
          <w:shd w:val="clear" w:fill="FFFFFF"/>
        </w:rPr>
        <w:fldChar w:fldCharType="begin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7BFF"/>
          <w:spacing w:val="0"/>
          <w:sz w:val="24"/>
          <w:szCs w:val="24"/>
          <w:highlight w:val="yellow"/>
          <w:u w:val="none"/>
          <w:shd w:val="clear" w:fill="FFFFFF"/>
        </w:rPr>
        <w:instrText xml:space="preserve"> HYPERLINK "http://www.alidi.ru/" </w:instrTex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7BFF"/>
          <w:spacing w:val="0"/>
          <w:sz w:val="24"/>
          <w:szCs w:val="24"/>
          <w:highlight w:val="yellow"/>
          <w:u w:val="none"/>
          <w:shd w:val="clear" w:fill="FFFFFF"/>
        </w:rPr>
        <w:fldChar w:fldCharType="separate"/>
      </w:r>
      <w:r>
        <w:rPr>
          <w:rStyle w:val="5"/>
          <w:rFonts w:hint="default" w:ascii="Times New Roman" w:hAnsi="Times New Roman" w:eastAsia="sans-serif" w:cs="Times New Roman"/>
          <w:i w:val="0"/>
          <w:iCs w:val="0"/>
          <w:caps w:val="0"/>
          <w:color w:val="007BFF"/>
          <w:spacing w:val="0"/>
          <w:sz w:val="24"/>
          <w:szCs w:val="24"/>
          <w:highlight w:val="yellow"/>
          <w:u w:val="none"/>
          <w:shd w:val="clear" w:fill="FFFFFF"/>
        </w:rPr>
        <w:t>http://www.</w:t>
      </w:r>
      <w:r>
        <w:rPr>
          <w:rStyle w:val="5"/>
          <w:rFonts w:hint="default" w:ascii="Times New Roman" w:hAnsi="Times New Roman" w:eastAsia="sans-serif" w:cs="Times New Roman"/>
          <w:i w:val="0"/>
          <w:iCs w:val="0"/>
          <w:caps w:val="0"/>
          <w:color w:val="007BFF"/>
          <w:spacing w:val="0"/>
          <w:sz w:val="24"/>
          <w:szCs w:val="24"/>
          <w:highlight w:val="yellow"/>
          <w:u w:val="none"/>
          <w:shd w:val="clear" w:fill="FFFFFF"/>
          <w:lang w:val="en-US"/>
        </w:rPr>
        <w:t>cismarket.kz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7BFF"/>
          <w:spacing w:val="0"/>
          <w:sz w:val="24"/>
          <w:szCs w:val="24"/>
          <w:highlight w:val="yellow"/>
          <w:u w:val="none"/>
          <w:shd w:val="clear" w:fill="FFFFFF"/>
        </w:rPr>
        <w:fldChar w:fldCharType="end"/>
      </w:r>
    </w:p>
    <w:p>
      <w:pPr>
        <w:ind w:left="-600" w:leftChars="-300" w:right="-1292" w:rightChars="-646" w:firstLine="600" w:firstLineChars="250"/>
        <w:jc w:val="both"/>
        <w:rPr>
          <w:rFonts w:hint="default" w:ascii="Times New Roman" w:hAnsi="Times New Roman" w:cs="Times New Roman"/>
          <w:sz w:val="24"/>
          <w:szCs w:val="24"/>
        </w:rPr>
      </w:pPr>
    </w:p>
    <w:sectPr>
      <w:headerReference r:id="rId3" w:type="default"/>
      <w:pgSz w:w="11906" w:h="16838"/>
      <w:pgMar w:top="1440" w:right="1800" w:bottom="1440" w:left="1200" w:header="720" w:footer="720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0"/>
      <w:tblW w:w="10207" w:type="dxa"/>
      <w:tblInd w:w="-545" w:type="dxa"/>
      <w:tblBorders>
        <w:top w:val="none" w:color="auto" w:sz="0" w:space="0"/>
        <w:left w:val="none" w:color="auto" w:sz="0" w:space="0"/>
        <w:bottom w:val="single" w:color="auto" w:sz="18" w:space="0"/>
        <w:right w:val="none" w:color="auto" w:sz="0" w:space="0"/>
        <w:insideH w:val="none" w:color="auto" w:sz="0" w:space="0"/>
        <w:insideV w:val="none" w:color="auto" w:sz="0" w:space="0"/>
      </w:tblBorders>
      <w:shd w:val="clear" w:color="auto" w:fill="FFFFFF" w:themeFill="background1"/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2820"/>
      <w:gridCol w:w="3996"/>
      <w:gridCol w:w="3391"/>
    </w:tblGrid>
    <w:tr>
      <w:tblPrEx>
        <w:tblBorders>
          <w:top w:val="none" w:color="auto" w:sz="0" w:space="0"/>
          <w:left w:val="none" w:color="auto" w:sz="0" w:space="0"/>
          <w:bottom w:val="single" w:color="auto" w:sz="18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 w:themeFill="background1"/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993" w:hRule="atLeast"/>
      </w:trPr>
      <w:tc>
        <w:tcPr>
          <w:tcW w:w="2820" w:type="dxa"/>
          <w:shd w:val="clear" w:color="auto" w:fill="FFFFFF" w:themeFill="background1"/>
        </w:tcPr>
        <w:p>
          <w:pPr>
            <w:spacing w:after="0" w:line="240" w:lineRule="auto"/>
            <w:jc w:val="center"/>
            <w:rPr>
              <w:rStyle w:val="6"/>
              <w:rFonts w:ascii="Times New Roman" w:hAnsi="Times New Roman" w:cs="Times New Roman"/>
              <w:b w:val="0"/>
              <w:kern w:val="2"/>
              <w:sz w:val="24"/>
              <w:szCs w:val="24"/>
              <w:lang w:val="kk-KZ"/>
            </w:rPr>
          </w:pPr>
          <w:r>
            <w:rPr>
              <w:rStyle w:val="6"/>
              <w:rFonts w:ascii="Times New Roman" w:hAnsi="Times New Roman" w:cs="Times New Roman"/>
              <w:b w:val="0"/>
              <w:kern w:val="2"/>
              <w:sz w:val="24"/>
              <w:szCs w:val="24"/>
              <w:lang w:val="kk-KZ"/>
            </w:rPr>
            <w:t>Жауапкершілігі шектеулі серіктестігі</w:t>
          </w:r>
        </w:p>
        <w:p>
          <w:pPr>
            <w:spacing w:after="0" w:line="240" w:lineRule="auto"/>
            <w:jc w:val="center"/>
            <w:rPr>
              <w:rFonts w:ascii="Times New Roman" w:hAnsi="Times New Roman" w:cs="Times New Roman"/>
              <w:kern w:val="2"/>
              <w:sz w:val="24"/>
              <w:szCs w:val="24"/>
            </w:rPr>
          </w:pPr>
          <w:r>
            <w:rPr>
              <w:rStyle w:val="6"/>
              <w:rFonts w:ascii="Times New Roman" w:hAnsi="Times New Roman" w:cs="Times New Roman"/>
              <w:kern w:val="2"/>
              <w:sz w:val="24"/>
              <w:szCs w:val="24"/>
              <w:lang w:val="kk-KZ"/>
            </w:rPr>
            <w:t>«</w:t>
          </w:r>
          <w:r>
            <w:rPr>
              <w:rStyle w:val="6"/>
              <w:rFonts w:ascii="Times New Roman" w:hAnsi="Times New Roman" w:cs="Times New Roman"/>
              <w:kern w:val="2"/>
              <w:sz w:val="24"/>
              <w:szCs w:val="24"/>
              <w:lang w:val="en-US"/>
            </w:rPr>
            <w:t>CIS market</w:t>
          </w:r>
          <w:r>
            <w:rPr>
              <w:rStyle w:val="6"/>
              <w:rFonts w:ascii="Times New Roman" w:hAnsi="Times New Roman" w:cs="Times New Roman"/>
              <w:kern w:val="2"/>
              <w:sz w:val="24"/>
              <w:szCs w:val="24"/>
            </w:rPr>
            <w:t>»</w:t>
          </w:r>
        </w:p>
      </w:tc>
      <w:tc>
        <w:tcPr>
          <w:tcW w:w="3996" w:type="dxa"/>
          <w:shd w:val="clear" w:color="auto" w:fill="FFFFFF" w:themeFill="background1"/>
        </w:tcPr>
        <w:p>
          <w:pPr>
            <w:spacing w:after="0" w:line="240" w:lineRule="auto"/>
            <w:jc w:val="center"/>
            <w:rPr>
              <w:rFonts w:ascii="Times New Roman" w:hAnsi="Times New Roman" w:cs="Times New Roman"/>
              <w:kern w:val="2"/>
              <w:sz w:val="24"/>
              <w:szCs w:val="24"/>
            </w:rPr>
          </w:pPr>
          <w:r>
            <w:rPr>
              <w:rFonts w:ascii="Times New Roman" w:hAnsi="Times New Roman" w:cs="Times New Roman"/>
              <w:kern w:val="2"/>
              <w:sz w:val="24"/>
              <w:szCs w:val="24"/>
            </w:rPr>
            <w:drawing>
              <wp:inline distT="0" distB="0" distL="0" distR="0">
                <wp:extent cx="2386330" cy="511175"/>
                <wp:effectExtent l="0" t="0" r="13970" b="3175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Рисунок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86800" cy="511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91" w:type="dxa"/>
          <w:shd w:val="clear" w:color="auto" w:fill="FFFFFF" w:themeFill="background1"/>
        </w:tcPr>
        <w:p>
          <w:pPr>
            <w:spacing w:after="0" w:line="240" w:lineRule="auto"/>
            <w:jc w:val="center"/>
            <w:rPr>
              <w:rStyle w:val="6"/>
              <w:rFonts w:ascii="Times New Roman" w:hAnsi="Times New Roman" w:cs="Times New Roman"/>
              <w:b w:val="0"/>
              <w:kern w:val="2"/>
              <w:sz w:val="24"/>
              <w:szCs w:val="24"/>
            </w:rPr>
          </w:pPr>
          <w:r>
            <w:rPr>
              <w:rStyle w:val="6"/>
              <w:rFonts w:ascii="Times New Roman" w:hAnsi="Times New Roman" w:cs="Times New Roman"/>
              <w:b w:val="0"/>
              <w:kern w:val="2"/>
              <w:sz w:val="24"/>
              <w:szCs w:val="24"/>
            </w:rPr>
            <w:t>Товарищество с ограниченной ответственностью</w:t>
          </w:r>
        </w:p>
        <w:p>
          <w:pPr>
            <w:spacing w:after="0" w:line="240" w:lineRule="auto"/>
            <w:jc w:val="center"/>
            <w:rPr>
              <w:rFonts w:ascii="Times New Roman" w:hAnsi="Times New Roman" w:cs="Times New Roman"/>
              <w:kern w:val="2"/>
              <w:sz w:val="24"/>
              <w:szCs w:val="24"/>
            </w:rPr>
          </w:pPr>
          <w:r>
            <w:rPr>
              <w:rStyle w:val="6"/>
              <w:rFonts w:ascii="Times New Roman" w:hAnsi="Times New Roman" w:cs="Times New Roman"/>
              <w:kern w:val="2"/>
              <w:sz w:val="24"/>
              <w:szCs w:val="24"/>
              <w:lang w:val="kk-KZ"/>
            </w:rPr>
            <w:t>«</w:t>
          </w:r>
          <w:r>
            <w:rPr>
              <w:rStyle w:val="6"/>
              <w:rFonts w:ascii="Times New Roman" w:hAnsi="Times New Roman" w:cs="Times New Roman"/>
              <w:kern w:val="2"/>
              <w:sz w:val="24"/>
              <w:szCs w:val="24"/>
              <w:lang w:val="en-US"/>
            </w:rPr>
            <w:t>CIS</w:t>
          </w:r>
          <w:r>
            <w:rPr>
              <w:rStyle w:val="6"/>
              <w:rFonts w:ascii="Times New Roman" w:hAnsi="Times New Roman" w:cs="Times New Roman"/>
              <w:kern w:val="2"/>
              <w:sz w:val="24"/>
              <w:szCs w:val="24"/>
            </w:rPr>
            <w:t xml:space="preserve"> </w:t>
          </w:r>
          <w:r>
            <w:rPr>
              <w:rStyle w:val="6"/>
              <w:rFonts w:ascii="Times New Roman" w:hAnsi="Times New Roman" w:cs="Times New Roman"/>
              <w:kern w:val="2"/>
              <w:sz w:val="24"/>
              <w:szCs w:val="24"/>
              <w:lang w:val="en-US"/>
            </w:rPr>
            <w:t>market</w:t>
          </w:r>
          <w:r>
            <w:rPr>
              <w:rStyle w:val="6"/>
              <w:rFonts w:ascii="Times New Roman" w:hAnsi="Times New Roman" w:cs="Times New Roman"/>
              <w:kern w:val="2"/>
              <w:sz w:val="24"/>
              <w:szCs w:val="24"/>
            </w:rPr>
            <w:t>»</w:t>
          </w:r>
        </w:p>
      </w:tc>
    </w:tr>
  </w:tbl>
  <w:p>
    <w:pPr>
      <w:pStyle w:val="7"/>
      <w:ind w:left="-1000" w:leftChars="-500" w:firstLine="0" w:firstLineChars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BD231BC"/>
    <w:multiLevelType w:val="multilevel"/>
    <w:tmpl w:val="BBD231B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1E557B"/>
    <w:rsid w:val="097D6DCB"/>
    <w:rsid w:val="18E33BE7"/>
    <w:rsid w:val="216A5CD7"/>
    <w:rsid w:val="2A8513D7"/>
    <w:rsid w:val="4EBD1C96"/>
    <w:rsid w:val="4F951A88"/>
    <w:rsid w:val="50807F48"/>
    <w:rsid w:val="541E557B"/>
    <w:rsid w:val="77A07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32"/>
      <w:sz w:val="48"/>
      <w:szCs w:val="48"/>
      <w:lang w:val="en-US" w:eastAsia="zh-CN" w:bidi="ar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qFormat/>
    <w:uiPriority w:val="0"/>
    <w:rPr>
      <w:color w:val="0000FF"/>
      <w:u w:val="single"/>
    </w:rPr>
  </w:style>
  <w:style w:type="character" w:styleId="6">
    <w:name w:val="Strong"/>
    <w:qFormat/>
    <w:uiPriority w:val="0"/>
    <w:rPr>
      <w:b/>
      <w:bCs/>
    </w:rPr>
  </w:style>
  <w:style w:type="paragraph" w:styleId="7">
    <w:name w:val="header"/>
    <w:basedOn w:val="1"/>
    <w:qFormat/>
    <w:uiPriority w:val="0"/>
    <w:pPr>
      <w:tabs>
        <w:tab w:val="center" w:pos="4153"/>
        <w:tab w:val="right" w:pos="8306"/>
      </w:tabs>
    </w:p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</w:pPr>
  </w:style>
  <w:style w:type="paragraph" w:styleId="9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table" w:styleId="10">
    <w:name w:val="Table Grid"/>
    <w:basedOn w:val="4"/>
    <w:qFormat/>
    <w:uiPriority w:val="39"/>
    <w:rPr>
      <w:rFonts w:asciiTheme="minorHAnsi" w:hAnsiTheme="minorHAnsi" w:eastAsiaTheme="minorHAnsi" w:cstheme="minorBidi"/>
      <w:kern w:val="2"/>
      <w:sz w:val="22"/>
      <w:szCs w:val="22"/>
      <w:lang w:eastAsia="en-US" w:bidi="ar-SA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1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Office_11.2.0.11486_F1E327BC-269C-435d-A152-05C5408002CA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2023-03-14T09:26:00Z</dcterms:created>
  <dc:creator>User</dc:creator>
  <cp:lastModifiedBy>User</cp:lastModifiedBy>
  <dcterms:modified xsi:type="dcterms:W3CDTF">2023-03-14T10:17:34Z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1049-11.2.0.11486</vt:lpwstr>
  </property>
  <property fmtid="{D5CDD505-2E9C-101B-9397-08002B2CF9AE}" pid="3" name="ICV">
    <vt:lpwstr>F8D37B3F0C9949519B2ECFC41CF6A8B2</vt:lpwstr>
  </property>
</Properties>
</file>